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82" w:rsidRPr="00453E82" w:rsidRDefault="00453E82" w:rsidP="00453E82">
      <w:pPr>
        <w:pStyle w:val="NormalnyWeb"/>
        <w:rPr>
          <w:lang w:val="pl-PL"/>
        </w:rPr>
      </w:pPr>
      <w:r w:rsidRPr="00453E82">
        <w:rPr>
          <w:lang w:val="pl-PL"/>
        </w:rPr>
        <w:t xml:space="preserve">Szanowni Państwo, </w:t>
      </w:r>
    </w:p>
    <w:p w:rsidR="00453E82" w:rsidRPr="00453E82" w:rsidRDefault="00453E82" w:rsidP="00453E82">
      <w:pPr>
        <w:pStyle w:val="NormalnyWeb"/>
        <w:rPr>
          <w:lang w:val="pl-PL"/>
        </w:rPr>
      </w:pPr>
      <w:r w:rsidRPr="00453E82">
        <w:rPr>
          <w:lang w:val="pl-PL"/>
        </w:rPr>
        <w:t xml:space="preserve">w nawiązaniu do wcześniej rozesłanego zaproszenia do udziału w planowanym w dniu 28 października br. spotkaniu  w sprawie konsultacji dotyczących procesu przygotowania planu ochrony Parku Krajobrazowego Dolina Słupi (PKDS), w imieniu Pani Dyrektor Pomorskiego Zespołu Parków Krajobrazowych (PZPK), uprzejmie informuję, że w związku z dynamicznym wzrostem zagrożenia epidemiologicznego i związanymi z tym ograniczeniami, jesteśmy zmuszeni zmienić formę konsultacji. Zaplanowane spotkanie nie odbędzie się, natomiast w dniu 28 października na </w:t>
      </w:r>
      <w:r w:rsidR="00AD4989">
        <w:rPr>
          <w:lang w:val="pl-PL"/>
        </w:rPr>
        <w:t>stronie internetowej pomorskieparki.pl w zakładce plany ochrony/opracowanie  projektu planu ochrony Parku Krajobrazowego „Dolina Słupi”</w:t>
      </w:r>
      <w:r w:rsidRPr="00453E82">
        <w:rPr>
          <w:lang w:val="pl-PL"/>
        </w:rPr>
        <w:t xml:space="preserve"> prezentacje przedstawiające przewidzianą podczas spotkania tematykę. Wnioski odnoszące się do zaprezentowanych zagadnień należy składać na formularzach dostępnych na stronie PZPK </w:t>
      </w:r>
      <w:hyperlink r:id="rId6" w:history="1">
        <w:r w:rsidRPr="00453E82">
          <w:rPr>
            <w:rStyle w:val="Hipercze"/>
            <w:rFonts w:ascii="Times New Roman" w:hAnsi="Times New Roman" w:cs="Times New Roman"/>
            <w:lang w:val="pl-PL"/>
          </w:rPr>
          <w:t>https://pomorskieparki.pl/planyochrony/opracowanie-projektu-planu-ochrony-parku-krajobrazowego-quotdolina-slupiquot/</w:t>
        </w:r>
      </w:hyperlink>
      <w:r w:rsidRPr="00453E82">
        <w:rPr>
          <w:lang w:val="pl-PL"/>
        </w:rPr>
        <w:t xml:space="preserve">, na adres e-mail: </w:t>
      </w:r>
      <w:hyperlink r:id="rId7" w:history="1">
        <w:r w:rsidRPr="00453E82">
          <w:rPr>
            <w:rStyle w:val="Hipercze"/>
            <w:lang w:val="pl-PL"/>
          </w:rPr>
          <w:t>pkds.planochrony@pomorskieparki.pl</w:t>
        </w:r>
      </w:hyperlink>
      <w:r w:rsidRPr="00453E82">
        <w:rPr>
          <w:lang w:val="pl-PL"/>
        </w:rPr>
        <w:t xml:space="preserve">. </w:t>
      </w:r>
    </w:p>
    <w:p w:rsidR="00AD4989" w:rsidRDefault="00453E82" w:rsidP="00453E82">
      <w:pPr>
        <w:rPr>
          <w:rFonts w:eastAsia="Times New Roman"/>
        </w:rPr>
      </w:pPr>
      <w:r>
        <w:rPr>
          <w:rFonts w:eastAsia="Times New Roman"/>
        </w:rPr>
        <w:t>Z poważaniem</w:t>
      </w:r>
      <w:r>
        <w:rPr>
          <w:rFonts w:eastAsia="Times New Roman"/>
        </w:rPr>
        <w:br/>
      </w:r>
      <w:r w:rsidR="00AD4989">
        <w:rPr>
          <w:rFonts w:eastAsia="Times New Roman"/>
        </w:rPr>
        <w:t xml:space="preserve">Dyrektor Pomorskiego Zespołu Parków Krajobrazowych  Bożena </w:t>
      </w:r>
      <w:r w:rsidR="00E0067E">
        <w:rPr>
          <w:rFonts w:eastAsia="Times New Roman"/>
        </w:rPr>
        <w:t>Sikora</w:t>
      </w:r>
      <w:bookmarkStart w:id="0" w:name="_GoBack"/>
      <w:bookmarkEnd w:id="0"/>
    </w:p>
    <w:p w:rsidR="00AD4989" w:rsidRDefault="00AD4989" w:rsidP="00453E82">
      <w:pPr>
        <w:rPr>
          <w:rFonts w:eastAsia="Times New Roman"/>
        </w:rPr>
      </w:pPr>
      <w:r>
        <w:rPr>
          <w:rFonts w:eastAsia="Times New Roman"/>
        </w:rPr>
        <w:t xml:space="preserve">oraz </w:t>
      </w:r>
    </w:p>
    <w:p w:rsidR="00453E82" w:rsidRDefault="00453E82" w:rsidP="00453E82">
      <w:pPr>
        <w:rPr>
          <w:rFonts w:eastAsia="Times New Roman"/>
        </w:rPr>
      </w:pPr>
      <w:r>
        <w:rPr>
          <w:rFonts w:eastAsia="Times New Roman"/>
        </w:rPr>
        <w:t xml:space="preserve"> Andrzej Jermaczek </w:t>
      </w:r>
      <w:r w:rsidR="00AD4989"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Koordynator Projektu Planu Ochrony PKDS </w:t>
      </w:r>
    </w:p>
    <w:p w:rsidR="00503CED" w:rsidRPr="00DB3410" w:rsidRDefault="00503CED" w:rsidP="0050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3CED" w:rsidRPr="00DB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4A9"/>
    <w:multiLevelType w:val="hybridMultilevel"/>
    <w:tmpl w:val="475E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A77"/>
    <w:multiLevelType w:val="hybridMultilevel"/>
    <w:tmpl w:val="3B68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3FB"/>
    <w:multiLevelType w:val="hybridMultilevel"/>
    <w:tmpl w:val="34C4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4FF6"/>
    <w:multiLevelType w:val="hybridMultilevel"/>
    <w:tmpl w:val="86D88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0DC1"/>
    <w:multiLevelType w:val="hybridMultilevel"/>
    <w:tmpl w:val="229059E4"/>
    <w:lvl w:ilvl="0" w:tplc="E8383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60D"/>
    <w:multiLevelType w:val="hybridMultilevel"/>
    <w:tmpl w:val="489C185C"/>
    <w:lvl w:ilvl="0" w:tplc="E026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2087"/>
    <w:multiLevelType w:val="hybridMultilevel"/>
    <w:tmpl w:val="55D2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3D1D"/>
    <w:multiLevelType w:val="hybridMultilevel"/>
    <w:tmpl w:val="0178D53A"/>
    <w:lvl w:ilvl="0" w:tplc="BFB04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B6812"/>
    <w:multiLevelType w:val="hybridMultilevel"/>
    <w:tmpl w:val="CF766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804D1"/>
    <w:multiLevelType w:val="hybridMultilevel"/>
    <w:tmpl w:val="ABBE4C94"/>
    <w:lvl w:ilvl="0" w:tplc="82209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27BB"/>
    <w:multiLevelType w:val="hybridMultilevel"/>
    <w:tmpl w:val="489C185C"/>
    <w:lvl w:ilvl="0" w:tplc="E026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6983"/>
    <w:multiLevelType w:val="hybridMultilevel"/>
    <w:tmpl w:val="489C185C"/>
    <w:lvl w:ilvl="0" w:tplc="E026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4440D"/>
    <w:multiLevelType w:val="hybridMultilevel"/>
    <w:tmpl w:val="CCE6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C40CD"/>
    <w:multiLevelType w:val="hybridMultilevel"/>
    <w:tmpl w:val="489C185C"/>
    <w:lvl w:ilvl="0" w:tplc="E026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15D03"/>
    <w:multiLevelType w:val="hybridMultilevel"/>
    <w:tmpl w:val="375C4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F700E"/>
    <w:multiLevelType w:val="hybridMultilevel"/>
    <w:tmpl w:val="10E0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14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CB"/>
    <w:rsid w:val="000138C1"/>
    <w:rsid w:val="00024AF6"/>
    <w:rsid w:val="00093862"/>
    <w:rsid w:val="001D6A87"/>
    <w:rsid w:val="0020027A"/>
    <w:rsid w:val="00340106"/>
    <w:rsid w:val="0037007E"/>
    <w:rsid w:val="00453E82"/>
    <w:rsid w:val="0048792E"/>
    <w:rsid w:val="00501ACB"/>
    <w:rsid w:val="00503CED"/>
    <w:rsid w:val="00510C36"/>
    <w:rsid w:val="00544062"/>
    <w:rsid w:val="00624736"/>
    <w:rsid w:val="00684C98"/>
    <w:rsid w:val="008D26C5"/>
    <w:rsid w:val="008D38E0"/>
    <w:rsid w:val="00A9280C"/>
    <w:rsid w:val="00AD4989"/>
    <w:rsid w:val="00AE3D3C"/>
    <w:rsid w:val="00BE3C6E"/>
    <w:rsid w:val="00C32F79"/>
    <w:rsid w:val="00D033A8"/>
    <w:rsid w:val="00D823EA"/>
    <w:rsid w:val="00DB3410"/>
    <w:rsid w:val="00DF093E"/>
    <w:rsid w:val="00E0067E"/>
    <w:rsid w:val="00E11FA9"/>
    <w:rsid w:val="00E56923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1FF9"/>
  <w15:docId w15:val="{4FD424FA-30A3-4759-9E0D-90DF4E1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1B3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48792E"/>
    <w:pPr>
      <w:tabs>
        <w:tab w:val="center" w:pos="4536"/>
        <w:tab w:val="right" w:pos="907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8792E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8792E"/>
    <w:pPr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9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8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87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zapla">
    <w:name w:val="czapla"/>
    <w:basedOn w:val="Normalny"/>
    <w:rsid w:val="0048792E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10368"/>
        <w:tab w:val="left" w:pos="10944"/>
      </w:tabs>
      <w:suppressAutoHyphens/>
      <w:spacing w:before="120" w:after="0" w:line="360" w:lineRule="auto"/>
    </w:pPr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paragraph" w:customStyle="1" w:styleId="justify">
    <w:name w:val="justify"/>
    <w:basedOn w:val="Normalny"/>
    <w:rsid w:val="00D8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C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3E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3E82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ds.planochrony@pomorskiepa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morskieparki.pl/planyochrony/opracowanie-projektu-planu-ochrony-parku-krajobrazowego-quotdolina-slupiqu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1086-E10D-467C-8CE8-0F567467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Utracka-Minko</cp:lastModifiedBy>
  <cp:revision>2</cp:revision>
  <cp:lastPrinted>2012-06-28T12:36:00Z</cp:lastPrinted>
  <dcterms:created xsi:type="dcterms:W3CDTF">2020-10-28T07:55:00Z</dcterms:created>
  <dcterms:modified xsi:type="dcterms:W3CDTF">2020-10-28T07:55:00Z</dcterms:modified>
</cp:coreProperties>
</file>